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6B768C"/>
          <w:sz w:val="24"/>
        </w:rPr>
        <w:t>KiiTOS Kids Level 1 - Lesson 04</w:t>
      </w:r>
    </w:p>
    <w:p>
      <w:r>
        <w:rPr>
          <w:rFonts w:ascii="Arial" w:hAnsi="Arial"/>
          <w:b/>
          <w:color w:val="1A2233"/>
          <w:sz w:val="40"/>
        </w:rPr>
        <w:t>Colours Everywhere</w:t>
      </w:r>
    </w:p>
    <w:p>
      <w:r>
        <w:rPr>
          <w:rFonts w:ascii="Arial" w:hAnsi="Arial"/>
          <w:color w:val="6B768C"/>
          <w:sz w:val="28"/>
        </w:rPr>
        <w:t>30-minute lesson plan for ages 4-7</w:t>
      </w:r>
    </w:p>
    <w:p>
      <w:r>
        <w:rPr>
          <w:rFonts w:ascii="Arial" w:hAnsi="Arial"/>
          <w:b/>
          <w:color w:val="1A2233"/>
          <w:sz w:val="32"/>
        </w:rPr>
        <w:t>Lesson at a glance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Item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Detail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Track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Kids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Level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1 - First Steps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Age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4-7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Group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1-8 learners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Time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30 minutes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Reading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Not required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Materials</w:t>
            </w:r>
          </w:p>
        </w:tc>
        <w:tc>
          <w:tcPr>
            <w:tcW w:type="dxa" w:w="6803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Picture cards; paper and pencil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1. Lesson aim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Learners name six colours and say what colour they see.</w:t>
      </w:r>
    </w:p>
    <w:p>
      <w:r>
        <w:rPr>
          <w:rFonts w:ascii="Arial" w:hAnsi="Arial"/>
          <w:b/>
          <w:color w:val="1A2233"/>
          <w:sz w:val="32"/>
        </w:rPr>
        <w:t>2. Learning objectives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Understand and say red, blue, yellow, green, orange, purple.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 "I see red." and "The ball is red.".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 to a colour when they hear it.</w:t>
      </w:r>
    </w:p>
    <w:p>
      <w:r>
        <w:rPr>
          <w:rFonts w:ascii="Arial" w:hAnsi="Arial"/>
          <w:b/>
          <w:color w:val="1A2233"/>
          <w:sz w:val="32"/>
        </w:rPr>
        <w:t>3. Teaching principles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Every lesson in this series follows the same eight principles. They are part of the lesson, not extra advice.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1. One new word at a time. Secure it before adding another.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2. See it, hear it, say it, do it. Use a picture, a sound, your voice and a movement.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3. Repeat each word 5-7 times. Vary the way you repeat; do not only drill.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4. Move every 5 minutes. Young learners learn through the body.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5. No translation. Use pictures, gestures and sounds.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6. Praise effort, not perfect pronunciation. Confidence comes before accuracy.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7. Give one short instruction. Model it; do not explain it.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8. Finish with a win. End with something the learner can do alone.</w:t>
      </w:r>
    </w:p>
    <w:p>
      <w:r>
        <w:rPr>
          <w:rFonts w:ascii="Arial" w:hAnsi="Arial"/>
          <w:b/>
          <w:color w:val="1A2233"/>
          <w:sz w:val="32"/>
        </w:rPr>
        <w:t>4. 30-minute lesson flow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Time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Stage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Teacher does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Learners do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0-3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Welcome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and say: "Hello! I'm ___."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Wave back and say "Hello!".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3-8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Warm-up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Look around the room. Point to red.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I see red.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8-14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A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red, blue, yellow. See, hear, say, do.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point to the colour.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14-19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Vocabulary B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Show green, orange, purple. Review A.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Repeat and point to the colour.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19-24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Activity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Run Colour hunt with the room or cards.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Find the colour and say: I see ___.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24-28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Sentence practice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"I see red."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 and say: "I see ___."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28-30</w:t>
            </w:r>
          </w:p>
        </w:tc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Wrap-up</w:t>
            </w:r>
          </w:p>
        </w:tc>
        <w:tc>
          <w:tcPr>
            <w:tcW w:type="dxa" w:w="3402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Review two words. Praise. Say goodbye.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Say two words and wave goodbye.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5. Vocabulary plan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words only. Each word has a sound or action and one sentence. The action is the memory hook.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Word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Sound or action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/>
                <w:color w:val="1A2233"/>
                <w:sz w:val="24"/>
              </w:rPr>
              <w:t>Target sentence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red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red.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blue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blue.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yellow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yellow.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green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green.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orange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orange.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purple</w:t>
            </w:r>
          </w:p>
        </w:tc>
        <w:tc>
          <w:tcPr>
            <w:tcW w:type="dxa" w:w="4535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point</w:t>
            </w:r>
          </w:p>
        </w:tc>
        <w:tc>
          <w:tcPr>
            <w:tcW w:type="dxa" w:w="3288"/>
          </w:tcPr>
          <w:p>
            <w:r/>
            <w:r>
              <w:rPr>
                <w:rFonts w:ascii="Arial" w:hAnsi="Arial"/>
                <w:b w:val="0"/>
                <w:color w:val="1A2233"/>
                <w:sz w:val="24"/>
              </w:rPr>
              <w:t>I see purple.</w:t>
            </w:r>
          </w:p>
        </w:tc>
      </w:tr>
    </w:tbl>
    <w:p/>
    <w:p>
      <w:r>
        <w:rPr>
          <w:rFonts w:ascii="Arial" w:hAnsi="Arial"/>
          <w:b/>
          <w:color w:val="1A2233"/>
          <w:sz w:val="32"/>
        </w:rPr>
        <w:t>6. Classroom activity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Activity: Colour hunt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The teacher says one colour. Learners find something in the room of that colour and say "I see ___." Repeat with all six colours. If the room has few objects, use coloured cards or paper.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Teacher says a colour.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Find something in the room.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Say: I see ___.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Take turns.</w:t>
      </w:r>
    </w:p>
    <w:p>
      <w:r>
        <w:rPr>
          <w:rFonts w:ascii="Arial" w:hAnsi="Arial"/>
          <w:b/>
          <w:color w:val="1A2233"/>
          <w:sz w:val="32"/>
        </w:rPr>
        <w:t>7. Materials and low-resource version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Six colour cards: red, blue, yellow, green, orange, purple.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Objects in the room in different colours.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Paper and a pencil for the teacher's notes.</w:t>
      </w:r>
    </w:p>
    <w:p>
      <w:pPr>
        <w:spacing w:line="276" w:lineRule="auto"/>
      </w:pPr>
      <w:r>
        <w:rPr>
          <w:rFonts w:ascii="Arial" w:hAnsi="Arial"/>
          <w:b/>
          <w:color w:val="1A2233"/>
          <w:sz w:val="24"/>
        </w:rPr>
        <w:t>If resources are limited: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printer: use coloured paper or crayons.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projector: hold the colour cards or show them on a phone.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coloured objects: use the cards for the colour hunt.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Black-and-white copies are fine. The word label carries the meaning.</w:t>
      </w:r>
    </w:p>
    <w:p>
      <w:r>
        <w:rPr>
          <w:rFonts w:ascii="Arial" w:hAnsi="Arial"/>
          <w:b/>
          <w:color w:val="1A2233"/>
          <w:sz w:val="32"/>
        </w:rPr>
        <w:t>8. Success criteria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Points to the right colour when heard: 5 of 6.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each colour with support.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Says "I see ___." with one colour.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Joins the warm-up and goodbye routine.</w:t>
      </w:r>
    </w:p>
    <w:p>
      <w:r>
        <w:rPr>
          <w:rFonts w:ascii="Arial" w:hAnsi="Arial"/>
          <w:b/>
          <w:color w:val="1A2233"/>
          <w:sz w:val="32"/>
        </w:rPr>
        <w:t>9. Differentiation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Shy learner: point first, then whisper, then say the colour.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Struggling: keep three colours: red, blue, yellow.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Ready: ask "What colour is the ball?" and add a sentence.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Large group: use whole-class pointing and colour-card pairs.</w:t>
      </w:r>
    </w:p>
    <w:p>
      <w:r>
        <w:rPr>
          <w:rFonts w:ascii="Arial" w:hAnsi="Arial"/>
          <w:b/>
          <w:color w:val="1A2233"/>
          <w:sz w:val="32"/>
        </w:rPr>
        <w:t>10. Home practice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Find three colours at home. Say: I see ___.</w:t>
      </w:r>
    </w:p>
    <w:p>
      <w:r>
        <w:rPr>
          <w:rFonts w:ascii="Arial" w:hAnsi="Arial"/>
          <w:b/>
          <w:color w:val="1A2233"/>
          <w:sz w:val="32"/>
        </w:rPr>
        <w:t>11. Originality and license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This lesson plan is an original work by Golden Word / KiiTOS. Free for personal, family, and classroom use. Not for resale. Keep this notice when you share.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Copyright 2026 iCare Edutainment | Honor U Ministry Ltd.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hello@kiitos.world</w:t>
      </w:r>
    </w:p>
    <w:p>
      <w:r>
        <w:rPr>
          <w:rFonts w:ascii="Arial" w:hAnsi="Arial"/>
          <w:b/>
          <w:color w:val="1A2233"/>
          <w:sz w:val="32"/>
        </w:rPr>
        <w:t>12. Format standard used for this kit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Slides: 16:9. Title 40-44pt. Body 28pt minimum. 5-6 lines per slide.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Lesson plan: A4. Margins 2cm. Body 12pt minimum. Headings 16-20pt.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Every page: legal line, KiiTOS Kids Level 1, KiiTOS icon and page number.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High contrast. Black-and-white printing must stay readable.</w:t>
      </w:r>
    </w:p>
    <w:p>
      <w:pPr>
        <w:pStyle w:val="ListBullet"/>
        <w:spacing w:line="276" w:lineRule="auto"/>
      </w:pPr>
      <w:r>
        <w:rPr>
          <w:rFonts w:ascii="Arial" w:hAnsi="Arial"/>
          <w:color w:val="1A2233"/>
          <w:sz w:val="24"/>
        </w:rPr>
        <w:t>No colour-only meaning. No external exam brands. English only.</w:t>
      </w:r>
    </w:p>
    <w:p>
      <w:r>
        <w:br w:type="page"/>
      </w:r>
    </w:p>
    <w:p>
      <w:r>
        <w:rPr>
          <w:rFonts w:ascii="Arial" w:hAnsi="Arial"/>
          <w:b/>
          <w:color w:val="1A2233"/>
          <w:sz w:val="32"/>
        </w:rPr>
        <w:t>Appendix: Picture cards (original)</w:t>
      </w:r>
    </w:p>
    <w:p>
      <w:pPr>
        <w:spacing w:line="276" w:lineRule="auto"/>
      </w:pPr>
      <w:r>
        <w:rPr>
          <w:rFonts w:ascii="Arial" w:hAnsi="Arial"/>
          <w:b w:val="0"/>
          <w:color w:val="1A2233"/>
          <w:sz w:val="24"/>
        </w:rPr>
        <w:t>Six original flat icons for this lesson. Use them as picture cards, or replace them with final art. No copyrighted characters.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red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blue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ell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yellow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ee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green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an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orange</w:t>
            </w:r>
          </w:p>
        </w:tc>
        <w:tc>
          <w:tcPr>
            <w:tcW w:type="dxa" w:w="3175"/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urpl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1A2233"/>
                <w:sz w:val="24"/>
              </w:rPr>
              <w:t>purple</w:t>
            </w:r>
          </w:p>
        </w:tc>
      </w:tr>
    </w:tbl>
    <w:sectPr w:rsidR="00FC693F" w:rsidRPr="0006063C" w:rsidSect="00034616">
      <w:footerReference w:type="default" r:id="rId15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single" w:sz="4" w:space="4" w:color="D2D8E6"/>
        <w:left w:val="nil"/>
        <w:bottom w:val="nil"/>
        <w:right w:val="nil"/>
        <w:insideH w:val="nil"/>
        <w:insideV w:val="nil"/>
      </w:tblBorders>
    </w:tblPr>
    <w:tblGrid>
      <w:gridCol w:w="4535"/>
      <w:gridCol w:w="3628"/>
      <w:gridCol w:w="1474"/>
    </w:tblGrid>
    <w:tr>
      <w:tc>
        <w:tcPr>
          <w:tcW w:type="dxa" w:w="4535"/>
        </w:tcPr>
        <w:p>
          <w:pPr>
            <w:spacing w:after="0"/>
          </w:pPr>
          <w:r>
            <w:rPr>
              <w:rFonts w:ascii="Arial" w:hAnsi="Arial"/>
              <w:color w:val="6B768C"/>
              <w:sz w:val="18"/>
            </w:rPr>
            <w:t>iCare Edutainment | Honor U Ministry Ltd.</w:t>
          </w:r>
        </w:p>
      </w:tc>
      <w:tc>
        <w:tcPr>
          <w:tcW w:type="dxa" w:w="3628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6B768C"/>
              <w:sz w:val="18"/>
            </w:rPr>
            <w:t xml:space="preserve">KiiTOS Kids Level 1  </w:t>
          </w:r>
          <w:r>
            <w:drawing>
              <wp:inline xmlns:a="http://schemas.openxmlformats.org/drawingml/2006/main" xmlns:pic="http://schemas.openxmlformats.org/drawingml/2006/picture">
                <wp:extent cx="201168" cy="20116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pp_icon_512_x_51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168" cy="20116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474"/>
        </w:tcPr>
        <w:p>
          <w:pPr>
            <w:spacing w:after="0"/>
            <w:jc w:val="right"/>
          </w:pPr>
          <w:r>
            <w:rPr>
              <w:rFonts w:ascii="Arial" w:hAnsi="Arial"/>
              <w:color w:val="6B768C"/>
              <w:sz w:val="18"/>
            </w:rPr>
            <w:t xml:space="preserve">Page </w:t>
          </w:r>
          <w:r>
            <w:rPr>
              <w:rFonts w:ascii="Arial" w:hAnsi="Arial"/>
              <w:color w:val="6B768C"/>
              <w:sz w:val="18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KiiTOS Kids Level 1 - Lesson 04 - Colours Everywhere</dc:title>
  <dc:subject>Kids Level 1 lesson plan</dc:subject>
  <dc:creator>KiiTOS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