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/>
          <w:b/>
          <w:color w:val="6B768C"/>
          <w:sz w:val="24"/>
        </w:rPr>
        <w:t>KiiTOS Kids Level 1 - Lesson 03</w:t>
      </w:r>
    </w:p>
    <w:p>
      <w:r>
        <w:rPr>
          <w:rFonts w:ascii="Arial" w:hAnsi="Arial"/>
          <w:b/>
          <w:color w:val="1A2233"/>
          <w:sz w:val="40"/>
        </w:rPr>
        <w:t>My Family</w:t>
      </w:r>
    </w:p>
    <w:p>
      <w:r>
        <w:rPr>
          <w:rFonts w:ascii="Arial" w:hAnsi="Arial"/>
          <w:color w:val="6B768C"/>
          <w:sz w:val="28"/>
        </w:rPr>
        <w:t>30-minute lesson plan for ages 4-7</w:t>
      </w:r>
    </w:p>
    <w:p>
      <w:r>
        <w:rPr>
          <w:rFonts w:ascii="Arial" w:hAnsi="Arial"/>
          <w:b/>
          <w:color w:val="1A2233"/>
          <w:sz w:val="32"/>
        </w:rPr>
        <w:t>Lesson at a glance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Item</w:t>
            </w:r>
          </w:p>
        </w:tc>
        <w:tc>
          <w:tcPr>
            <w:tcW w:type="dxa" w:w="6803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Detail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Track</w:t>
            </w:r>
          </w:p>
        </w:tc>
        <w:tc>
          <w:tcPr>
            <w:tcW w:type="dxa" w:w="6803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Kids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Level</w:t>
            </w:r>
          </w:p>
        </w:tc>
        <w:tc>
          <w:tcPr>
            <w:tcW w:type="dxa" w:w="6803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1 - First Steps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Age</w:t>
            </w:r>
          </w:p>
        </w:tc>
        <w:tc>
          <w:tcPr>
            <w:tcW w:type="dxa" w:w="6803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4-7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Group</w:t>
            </w:r>
          </w:p>
        </w:tc>
        <w:tc>
          <w:tcPr>
            <w:tcW w:type="dxa" w:w="6803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1-8 learners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Time</w:t>
            </w:r>
          </w:p>
        </w:tc>
        <w:tc>
          <w:tcPr>
            <w:tcW w:type="dxa" w:w="6803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30 minutes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Reading</w:t>
            </w:r>
          </w:p>
        </w:tc>
        <w:tc>
          <w:tcPr>
            <w:tcW w:type="dxa" w:w="6803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Not required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Materials</w:t>
            </w:r>
          </w:p>
        </w:tc>
        <w:tc>
          <w:tcPr>
            <w:tcW w:type="dxa" w:w="6803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Picture cards; paper and pencil</w:t>
            </w:r>
          </w:p>
        </w:tc>
      </w:tr>
    </w:tbl>
    <w:p/>
    <w:p>
      <w:r>
        <w:rPr>
          <w:rFonts w:ascii="Arial" w:hAnsi="Arial"/>
          <w:b/>
          <w:color w:val="1A2233"/>
          <w:sz w:val="32"/>
        </w:rPr>
        <w:t>1. Lesson aim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Learners name family members and introduce them with one short sentence.</w:t>
      </w:r>
    </w:p>
    <w:p>
      <w:r>
        <w:rPr>
          <w:rFonts w:ascii="Arial" w:hAnsi="Arial"/>
          <w:b/>
          <w:color w:val="1A2233"/>
          <w:sz w:val="32"/>
        </w:rPr>
        <w:t>2. Learning objectives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Understand and say family words: family, mother, father, sister, brother, baby.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Say "This is my mother.".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Point to a family picture and name one person.</w:t>
      </w:r>
    </w:p>
    <w:p>
      <w:r>
        <w:rPr>
          <w:rFonts w:ascii="Arial" w:hAnsi="Arial"/>
          <w:b/>
          <w:color w:val="1A2233"/>
          <w:sz w:val="32"/>
        </w:rPr>
        <w:t>3. Teaching principles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Every lesson in this series follows the same eight principles. They are part of the lesson, not extra advice.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1. One new word at a time. Secure it before adding another.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2. See it, hear it, say it, do it. Use a picture, a sound, your voice and a movement.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3. Repeat each word 5-7 times. Vary the way you repeat; do not only drill.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4. Move every 5 minutes. Young learners learn through the body.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5. No translation. Use pictures, gestures and sounds.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6. Praise effort, not perfect pronunciation. Confidence comes before accuracy.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7. Give one short instruction. Model it; do not explain it.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8. Finish with a win. End with something the learner can do alone.</w:t>
      </w:r>
    </w:p>
    <w:p>
      <w:r>
        <w:rPr>
          <w:rFonts w:ascii="Arial" w:hAnsi="Arial"/>
          <w:b/>
          <w:color w:val="1A2233"/>
          <w:sz w:val="32"/>
        </w:rPr>
        <w:t>4. 30-minute lesson flow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134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Time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Stage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Teacher does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Learners do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0-3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Welcome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Wave and say: "Hello! I'm ___."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Wave back and say "Hello!".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3-8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Warm-up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Point to yourself and to a family picture.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Point and say: This is me.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8-14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Vocabulary A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Show family, mother, father. See, hear, say, do.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Repeat and make the action.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14-19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Vocabulary B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Show sister, brother, baby. Review A.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Repeat and make the action.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19-24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Activity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Run Family point with the cards.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Point and say: This is my ___.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24-28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Sentence practice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Point and say: "This is my mother."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Point and say: "This is my ___."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28-30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Wrap-up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Review two words. Praise. Say goodbye.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Say two words and wave goodbye.</w:t>
            </w:r>
          </w:p>
        </w:tc>
      </w:tr>
    </w:tbl>
    <w:p/>
    <w:p>
      <w:r>
        <w:rPr>
          <w:rFonts w:ascii="Arial" w:hAnsi="Arial"/>
          <w:b/>
          <w:color w:val="1A2233"/>
          <w:sz w:val="32"/>
        </w:rPr>
        <w:t>5. Vocabulary plan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Six words only. Each word has a sound or action and one sentence. The action is the memory hook.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814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Word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Sound or action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Target sentence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family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arms around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This is my family.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mother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wave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This is my mother.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father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wave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This is my father.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sister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wave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This is my sister.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brother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wave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This is my brother.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baby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rock arms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This is the baby.</w:t>
            </w:r>
          </w:p>
        </w:tc>
      </w:tr>
    </w:tbl>
    <w:p/>
    <w:p>
      <w:r>
        <w:rPr>
          <w:rFonts w:ascii="Arial" w:hAnsi="Arial"/>
          <w:b/>
          <w:color w:val="1A2233"/>
          <w:sz w:val="32"/>
        </w:rPr>
        <w:t>6. Classroom activity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Activity: Family point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The teacher says one family word. Learners point to the matching picture and say "This is my ___." Repeat with all six words. Then learners point to a family photo or drawing and name one person.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Teacher says a family word.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Point to the person.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Say: This is my ___.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Take turns.</w:t>
      </w:r>
    </w:p>
    <w:p>
      <w:r>
        <w:rPr>
          <w:rFonts w:ascii="Arial" w:hAnsi="Arial"/>
          <w:b/>
          <w:color w:val="1A2233"/>
          <w:sz w:val="32"/>
        </w:rPr>
        <w:t>7. Materials and low-resource version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Six picture cards: family, mother, father, sister, brother, baby.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A family drawing or photo (optional).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Paper and a pencil for the teacher's notes.</w:t>
      </w:r>
    </w:p>
    <w:p>
      <w:pPr>
        <w:spacing w:line="276" w:lineRule="auto"/>
      </w:pPr>
      <w:r>
        <w:rPr>
          <w:rFonts w:ascii="Arial" w:hAnsi="Arial"/>
          <w:b/>
          <w:color w:val="1A2233"/>
          <w:sz w:val="24"/>
        </w:rPr>
        <w:t>If resources are limited: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No printer: draw six simple faces on paper.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No projector: hold the cards or show them on a phone.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No photo: learners can point to the picture cards.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Black-and-white copies are fine. Use clear faces.</w:t>
      </w:r>
    </w:p>
    <w:p>
      <w:r>
        <w:rPr>
          <w:rFonts w:ascii="Arial" w:hAnsi="Arial"/>
          <w:b/>
          <w:color w:val="1A2233"/>
          <w:sz w:val="32"/>
        </w:rPr>
        <w:t>8. Success criteria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Points to the right family member when heard: 5 of 6.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Says each word with support; approximate pronunciation is fine.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Says "This is my ___." with one person.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Joins the hello and goodbye routine.</w:t>
      </w:r>
    </w:p>
    <w:p>
      <w:r>
        <w:rPr>
          <w:rFonts w:ascii="Arial" w:hAnsi="Arial"/>
          <w:b/>
          <w:color w:val="1A2233"/>
          <w:sz w:val="32"/>
        </w:rPr>
        <w:t>9. Differentiation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Shy learner: point first, then whisper, then say the word.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Struggling: keep four words: family, mother, father, baby.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Ready: ask "Who is this?" and add "This is my ___.".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Large group: use whole-class pointing and family-card pairs.</w:t>
      </w:r>
    </w:p>
    <w:p>
      <w:r>
        <w:rPr>
          <w:rFonts w:ascii="Arial" w:hAnsi="Arial"/>
          <w:b/>
          <w:color w:val="1A2233"/>
          <w:sz w:val="32"/>
        </w:rPr>
        <w:t>10. Home practice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Draw your family. Say: This is my ___.</w:t>
      </w:r>
    </w:p>
    <w:p>
      <w:r>
        <w:rPr>
          <w:rFonts w:ascii="Arial" w:hAnsi="Arial"/>
          <w:b/>
          <w:color w:val="1A2233"/>
          <w:sz w:val="32"/>
        </w:rPr>
        <w:t>11. Originality and license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This lesson plan is an original work by Golden Word / KiiTOS. Free for personal, family, and classroom use. Not for resale. Keep this notice when you share.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Copyright 2026 iCare Edutainment | Honor U Ministry Ltd.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hello@kiitos.world</w:t>
      </w:r>
    </w:p>
    <w:p>
      <w:r>
        <w:rPr>
          <w:rFonts w:ascii="Arial" w:hAnsi="Arial"/>
          <w:b/>
          <w:color w:val="1A2233"/>
          <w:sz w:val="32"/>
        </w:rPr>
        <w:t>12. Format standard used for this kit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Slides: 16:9. Title 40-44pt. Body 28pt minimum. 5-6 lines per slide.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Lesson plan: A4. Margins 2cm. Body 12pt minimum. Headings 16-20pt.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Every page: legal line, KiiTOS Kids Level 1, KiiTOS icon and page number.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High contrast. Black-and-white printing must stay readable.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No colour-only meaning. No external exam brands. English only.</w:t>
      </w:r>
    </w:p>
    <w:p>
      <w:r>
        <w:br w:type="page"/>
      </w:r>
    </w:p>
    <w:p>
      <w:r>
        <w:rPr>
          <w:rFonts w:ascii="Arial" w:hAnsi="Arial"/>
          <w:b/>
          <w:color w:val="1A2233"/>
          <w:sz w:val="32"/>
        </w:rPr>
        <w:t>Appendix: Picture cards (original)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Six original flat icons for this lesson. Use them as picture cards, or replace them with final art. No copyrighted characters.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/>
        </w:trPr>
        <w:tc>
          <w:tcPr>
            <w:tcW w:type="dxa" w:w="3175"/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mily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1A2233"/>
                <w:sz w:val="24"/>
              </w:rPr>
              <w:t>family</w:t>
            </w:r>
          </w:p>
        </w:tc>
        <w:tc>
          <w:tcPr>
            <w:tcW w:type="dxa" w:w="3175"/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othe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1A2233"/>
                <w:sz w:val="24"/>
              </w:rPr>
              <w:t>mother</w:t>
            </w:r>
          </w:p>
        </w:tc>
        <w:tc>
          <w:tcPr>
            <w:tcW w:type="dxa" w:w="3175"/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ther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1A2233"/>
                <w:sz w:val="24"/>
              </w:rPr>
              <w:t>father</w:t>
            </w:r>
          </w:p>
        </w:tc>
      </w:tr>
      <w:tr>
        <w:trPr>
          <w:cantSplit/>
        </w:trPr>
        <w:tc>
          <w:tcPr>
            <w:tcW w:type="dxa" w:w="3175"/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ster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1A2233"/>
                <w:sz w:val="24"/>
              </w:rPr>
              <w:t>sister</w:t>
            </w:r>
          </w:p>
        </w:tc>
        <w:tc>
          <w:tcPr>
            <w:tcW w:type="dxa" w:w="3175"/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rother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1A2233"/>
                <w:sz w:val="24"/>
              </w:rPr>
              <w:t>brother</w:t>
            </w:r>
          </w:p>
        </w:tc>
        <w:tc>
          <w:tcPr>
            <w:tcW w:type="dxa" w:w="3175"/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by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1A2233"/>
                <w:sz w:val="24"/>
              </w:rPr>
              <w:t>baby</w:t>
            </w:r>
          </w:p>
        </w:tc>
      </w:tr>
    </w:tbl>
    <w:sectPr w:rsidR="00FC693F" w:rsidRPr="0006063C" w:rsidSect="00034616">
      <w:footerReference w:type="default" r:id="rId15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single" w:sz="4" w:space="4" w:color="D2D8E6"/>
        <w:left w:val="nil"/>
        <w:bottom w:val="nil"/>
        <w:right w:val="nil"/>
        <w:insideH w:val="nil"/>
        <w:insideV w:val="nil"/>
      </w:tblBorders>
    </w:tblPr>
    <w:tblGrid>
      <w:gridCol w:w="4535"/>
      <w:gridCol w:w="3628"/>
      <w:gridCol w:w="1474"/>
    </w:tblGrid>
    <w:tr>
      <w:tc>
        <w:tcPr>
          <w:tcW w:type="dxa" w:w="4535"/>
        </w:tcPr>
        <w:p>
          <w:pPr>
            <w:spacing w:after="0"/>
          </w:pPr>
          <w:r>
            <w:rPr>
              <w:rFonts w:ascii="Arial" w:hAnsi="Arial"/>
              <w:color w:val="6B768C"/>
              <w:sz w:val="18"/>
            </w:rPr>
            <w:t>iCare Edutainment | Honor U Ministry Ltd.</w:t>
          </w:r>
        </w:p>
      </w:tc>
      <w:tc>
        <w:tcPr>
          <w:tcW w:type="dxa" w:w="3628"/>
        </w:tcPr>
        <w:p>
          <w:pPr>
            <w:spacing w:after="0"/>
            <w:jc w:val="right"/>
          </w:pPr>
          <w:r>
            <w:rPr>
              <w:rFonts w:ascii="Arial" w:hAnsi="Arial"/>
              <w:b/>
              <w:color w:val="6B768C"/>
              <w:sz w:val="18"/>
            </w:rPr>
            <w:t xml:space="preserve">KiiTOS Kids Level 1  </w:t>
          </w:r>
          <w:r>
            <w:drawing>
              <wp:inline xmlns:a="http://schemas.openxmlformats.org/drawingml/2006/main" xmlns:pic="http://schemas.openxmlformats.org/drawingml/2006/picture">
                <wp:extent cx="201168" cy="20116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pp_icon_512_x_51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1168" cy="20116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1474"/>
        </w:tcPr>
        <w:p>
          <w:pPr>
            <w:spacing w:after="0"/>
            <w:jc w:val="right"/>
          </w:pPr>
          <w:r>
            <w:rPr>
              <w:rFonts w:ascii="Arial" w:hAnsi="Arial"/>
              <w:color w:val="6B768C"/>
              <w:sz w:val="18"/>
            </w:rPr>
            <w:t xml:space="preserve">Page </w:t>
          </w:r>
          <w:r>
            <w:rPr>
              <w:rFonts w:ascii="Arial" w:hAnsi="Arial"/>
              <w:color w:val="6B768C"/>
              <w:sz w:val="18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KiiTOS Kids Level 1 - Lesson 03 - My Family</dc:title>
  <dc:subject>Kids Level 1 lesson plan</dc:subject>
  <dc:creator>KiiTOS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